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E537" w14:textId="77777777" w:rsidR="0036113E" w:rsidRPr="003D28BF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8BF">
        <w:rPr>
          <w:rFonts w:ascii="Times New Roman" w:hAnsi="Times New Roman" w:cs="Times New Roman"/>
          <w:b/>
          <w:bCs/>
          <w:sz w:val="24"/>
          <w:szCs w:val="24"/>
        </w:rPr>
        <w:t xml:space="preserve">OBRAZAC ZA ISKAZIVANJE INTERESA </w:t>
      </w:r>
    </w:p>
    <w:p w14:paraId="3E4E3B55" w14:textId="4FAD0D1F" w:rsidR="0036113E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D28BF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9B2022">
        <w:rPr>
          <w:rFonts w:ascii="Times New Roman" w:hAnsi="Times New Roman" w:cs="Times New Roman"/>
          <w:bCs/>
          <w:iCs/>
          <w:sz w:val="24"/>
          <w:szCs w:val="24"/>
        </w:rPr>
        <w:t xml:space="preserve"> prodaju </w:t>
      </w:r>
      <w:r w:rsidR="00E402DC">
        <w:rPr>
          <w:rFonts w:ascii="Times New Roman" w:hAnsi="Times New Roman" w:cs="Times New Roman"/>
          <w:bCs/>
          <w:iCs/>
          <w:sz w:val="24"/>
          <w:szCs w:val="24"/>
        </w:rPr>
        <w:t>zemljišta u vlasništvu Općine Klenovnik</w:t>
      </w:r>
    </w:p>
    <w:p w14:paraId="5A47093D" w14:textId="77777777" w:rsidR="003D28BF" w:rsidRPr="003D28BF" w:rsidRDefault="003D28BF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23A4F6F" w14:textId="5CF6B8D5" w:rsidR="0036113E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01D9E1F" w14:textId="7A074244" w:rsidR="009B2022" w:rsidRDefault="009B2022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38636C0" w14:textId="77777777" w:rsidR="009B2022" w:rsidRDefault="009B2022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040693B" w14:textId="77777777" w:rsidR="005B6524" w:rsidRDefault="005B6524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5F5530C" w14:textId="77777777" w:rsidR="005B6524" w:rsidRDefault="005B6524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115" w:vertAnchor="text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6"/>
        <w:gridCol w:w="2523"/>
        <w:gridCol w:w="781"/>
        <w:gridCol w:w="1199"/>
        <w:gridCol w:w="1833"/>
        <w:gridCol w:w="1927"/>
      </w:tblGrid>
      <w:tr w:rsidR="0036113E" w14:paraId="07B2D1BA" w14:textId="77777777" w:rsidTr="009B2022">
        <w:trPr>
          <w:trHeight w:val="304"/>
        </w:trPr>
        <w:tc>
          <w:tcPr>
            <w:tcW w:w="9060" w:type="dxa"/>
            <w:gridSpan w:val="7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5334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FIZIČKA/PRAVNA OSOBA</w:t>
            </w:r>
          </w:p>
        </w:tc>
      </w:tr>
      <w:tr w:rsidR="0036113E" w14:paraId="62CF5E8C" w14:textId="77777777" w:rsidTr="009B2022">
        <w:trPr>
          <w:trHeight w:val="596"/>
        </w:trPr>
        <w:tc>
          <w:tcPr>
            <w:tcW w:w="41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8C42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Ime/Naziv 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95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A8F3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7606A3F4" w14:textId="77777777" w:rsidTr="009B2022">
        <w:trPr>
          <w:trHeight w:val="596"/>
        </w:trPr>
        <w:tc>
          <w:tcPr>
            <w:tcW w:w="41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0CD5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Adresa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495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1767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41DC7FE5" w14:textId="77777777" w:rsidTr="009B2022">
        <w:trPr>
          <w:trHeight w:val="596"/>
        </w:trPr>
        <w:tc>
          <w:tcPr>
            <w:tcW w:w="41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CA2A" w14:textId="77777777" w:rsidR="0036113E" w:rsidRDefault="0036113E" w:rsidP="001766D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ili Mobitel *</w:t>
            </w:r>
          </w:p>
        </w:tc>
        <w:tc>
          <w:tcPr>
            <w:tcW w:w="495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9749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2A73B104" w14:textId="77777777" w:rsidTr="009B2022">
        <w:trPr>
          <w:trHeight w:val="596"/>
        </w:trPr>
        <w:tc>
          <w:tcPr>
            <w:tcW w:w="41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4CC2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495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7CC7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34FEA101" w14:textId="77777777" w:rsidTr="009B2022">
        <w:trPr>
          <w:trHeight w:val="596"/>
        </w:trPr>
        <w:tc>
          <w:tcPr>
            <w:tcW w:w="41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AE4F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Kontakt osoba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495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EDF5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022" w14:paraId="6F823085" w14:textId="77777777" w:rsidTr="009B2022">
        <w:trPr>
          <w:trHeight w:val="465"/>
        </w:trPr>
        <w:tc>
          <w:tcPr>
            <w:tcW w:w="9060" w:type="dxa"/>
            <w:gridSpan w:val="7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EA9C" w14:textId="4BB305EA" w:rsidR="009B2022" w:rsidRDefault="009B2022" w:rsidP="009B202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POPIS KATASTARSKIH ČESTICA ZA KOJE SE ISKAZUJE INTERES ZA PRODAJU</w:t>
            </w:r>
          </w:p>
        </w:tc>
      </w:tr>
      <w:tr w:rsidR="009B2022" w:rsidRPr="00007675" w14:paraId="36B8FB74" w14:textId="77777777" w:rsidTr="005E55FE">
        <w:tc>
          <w:tcPr>
            <w:tcW w:w="781" w:type="dxa"/>
            <w:vAlign w:val="center"/>
            <w:hideMark/>
          </w:tcPr>
          <w:p w14:paraId="5266601A" w14:textId="00F1D648" w:rsidR="009B2022" w:rsidRDefault="009B2022" w:rsidP="009B2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Red.br</w:t>
            </w:r>
          </w:p>
        </w:tc>
        <w:tc>
          <w:tcPr>
            <w:tcW w:w="16" w:type="dxa"/>
            <w:vAlign w:val="center"/>
            <w:hideMark/>
          </w:tcPr>
          <w:p w14:paraId="3C81B90F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  <w:hideMark/>
          </w:tcPr>
          <w:p w14:paraId="57A558B4" w14:textId="757622C1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atastarska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općin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 *</w:t>
            </w:r>
          </w:p>
        </w:tc>
        <w:tc>
          <w:tcPr>
            <w:tcW w:w="1980" w:type="dxa"/>
            <w:gridSpan w:val="2"/>
            <w:vAlign w:val="center"/>
            <w:hideMark/>
          </w:tcPr>
          <w:p w14:paraId="7D48CC93" w14:textId="16EBDF1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kat.čest</w:t>
            </w:r>
            <w:proofErr w:type="spellEnd"/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833" w:type="dxa"/>
            <w:vAlign w:val="center"/>
            <w:hideMark/>
          </w:tcPr>
          <w:p w14:paraId="6CDD25C6" w14:textId="449692C4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Površina m2</w:t>
            </w:r>
          </w:p>
        </w:tc>
        <w:tc>
          <w:tcPr>
            <w:tcW w:w="1927" w:type="dxa"/>
            <w:vAlign w:val="center"/>
            <w:hideMark/>
          </w:tcPr>
          <w:p w14:paraId="285DEF7B" w14:textId="032E7530" w:rsidR="009B2022" w:rsidRPr="00007675" w:rsidRDefault="00007675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07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Način uporabe /naziv </w:t>
            </w:r>
          </w:p>
        </w:tc>
      </w:tr>
      <w:tr w:rsidR="009B2022" w14:paraId="23D01863" w14:textId="77777777" w:rsidTr="005E55FE">
        <w:tc>
          <w:tcPr>
            <w:tcW w:w="781" w:type="dxa"/>
            <w:vAlign w:val="center"/>
          </w:tcPr>
          <w:p w14:paraId="5F1957CB" w14:textId="6680F543" w:rsidR="009B2022" w:rsidRDefault="005E55FE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6" w:type="dxa"/>
            <w:vAlign w:val="center"/>
          </w:tcPr>
          <w:p w14:paraId="6A4A005A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33FC7555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72E0249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3B1AA481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2A01D834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2022" w14:paraId="16A5EA70" w14:textId="77777777" w:rsidTr="005E55FE">
        <w:tc>
          <w:tcPr>
            <w:tcW w:w="781" w:type="dxa"/>
            <w:vAlign w:val="center"/>
          </w:tcPr>
          <w:p w14:paraId="6469B7D8" w14:textId="53A00468" w:rsidR="009B2022" w:rsidRDefault="005E55FE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6" w:type="dxa"/>
            <w:vAlign w:val="center"/>
          </w:tcPr>
          <w:p w14:paraId="46BEB7E1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1DA1077C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5A8E43B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7B489082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29DCCCB4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2022" w14:paraId="33B2E47B" w14:textId="77777777" w:rsidTr="005E55FE">
        <w:tc>
          <w:tcPr>
            <w:tcW w:w="781" w:type="dxa"/>
            <w:vAlign w:val="center"/>
          </w:tcPr>
          <w:p w14:paraId="3D959E89" w14:textId="7786BA08" w:rsidR="009B2022" w:rsidRDefault="005E55FE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6" w:type="dxa"/>
            <w:vAlign w:val="center"/>
          </w:tcPr>
          <w:p w14:paraId="2FEFD060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1E19CE37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F08D790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7142A95E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2568773B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2022" w14:paraId="7E3205F6" w14:textId="77777777" w:rsidTr="005E55FE">
        <w:tc>
          <w:tcPr>
            <w:tcW w:w="781" w:type="dxa"/>
            <w:vAlign w:val="center"/>
          </w:tcPr>
          <w:p w14:paraId="2FC9C085" w14:textId="1D873BB8" w:rsidR="009B2022" w:rsidRDefault="005E55FE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6" w:type="dxa"/>
            <w:vAlign w:val="center"/>
          </w:tcPr>
          <w:p w14:paraId="69EB6B61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078369DE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7812644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10A5D686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452381A9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2022" w14:paraId="17B4AD50" w14:textId="77777777" w:rsidTr="005E55FE">
        <w:tc>
          <w:tcPr>
            <w:tcW w:w="781" w:type="dxa"/>
            <w:vAlign w:val="center"/>
          </w:tcPr>
          <w:p w14:paraId="15360F7B" w14:textId="00226236" w:rsidR="009B2022" w:rsidRDefault="005E55FE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6" w:type="dxa"/>
            <w:vAlign w:val="center"/>
          </w:tcPr>
          <w:p w14:paraId="55FCA27F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57F2C08C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6D18F9B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007EF17F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210353DB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2022" w14:paraId="4659BEAF" w14:textId="77777777" w:rsidTr="005E55FE">
        <w:tc>
          <w:tcPr>
            <w:tcW w:w="781" w:type="dxa"/>
            <w:vAlign w:val="center"/>
          </w:tcPr>
          <w:p w14:paraId="0AD8D835" w14:textId="24246F5E" w:rsidR="009B2022" w:rsidRDefault="005E55FE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6" w:type="dxa"/>
            <w:vAlign w:val="center"/>
          </w:tcPr>
          <w:p w14:paraId="3BEB2832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4771CFD2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43E73F7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1AF3D247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16D6B7E6" w14:textId="77777777" w:rsidR="009B2022" w:rsidRDefault="009B2022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6524" w14:paraId="5D8C5F1D" w14:textId="77777777" w:rsidTr="005E55FE">
        <w:tc>
          <w:tcPr>
            <w:tcW w:w="781" w:type="dxa"/>
            <w:vAlign w:val="center"/>
          </w:tcPr>
          <w:p w14:paraId="0F57FAD8" w14:textId="777B6EE0" w:rsidR="005B6524" w:rsidRDefault="005B6524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6" w:type="dxa"/>
            <w:vAlign w:val="center"/>
          </w:tcPr>
          <w:p w14:paraId="3D3EF3E8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331FD10A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6A34A97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21717A85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1975F6DE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6524" w14:paraId="07507D16" w14:textId="77777777" w:rsidTr="005E55FE">
        <w:tc>
          <w:tcPr>
            <w:tcW w:w="781" w:type="dxa"/>
            <w:vAlign w:val="center"/>
          </w:tcPr>
          <w:p w14:paraId="374E56C5" w14:textId="3AEDB02A" w:rsidR="005B6524" w:rsidRDefault="005B6524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6" w:type="dxa"/>
            <w:vAlign w:val="center"/>
          </w:tcPr>
          <w:p w14:paraId="5363965C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2E8C3C9C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4FE09CF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30CB1B93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7AED93EA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6524" w14:paraId="3F3D9212" w14:textId="77777777" w:rsidTr="005E55FE">
        <w:tc>
          <w:tcPr>
            <w:tcW w:w="781" w:type="dxa"/>
            <w:vAlign w:val="center"/>
          </w:tcPr>
          <w:p w14:paraId="7B6A0D71" w14:textId="49547148" w:rsidR="005B6524" w:rsidRDefault="005B6524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6" w:type="dxa"/>
            <w:vAlign w:val="center"/>
          </w:tcPr>
          <w:p w14:paraId="2E92B0A5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4C8F88E0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982D889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6BB9CD78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520C5C4B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B6524" w14:paraId="60AEA2FB" w14:textId="77777777" w:rsidTr="005E55FE">
        <w:tc>
          <w:tcPr>
            <w:tcW w:w="781" w:type="dxa"/>
            <w:vAlign w:val="center"/>
          </w:tcPr>
          <w:p w14:paraId="7126257F" w14:textId="6EC1230A" w:rsidR="005B6524" w:rsidRDefault="005B6524" w:rsidP="009B20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6" w:type="dxa"/>
            <w:vAlign w:val="center"/>
          </w:tcPr>
          <w:p w14:paraId="5F797A16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vAlign w:val="center"/>
          </w:tcPr>
          <w:p w14:paraId="524D8F0F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4760FF7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3" w:type="dxa"/>
            <w:vAlign w:val="center"/>
          </w:tcPr>
          <w:p w14:paraId="404F1E38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7" w:type="dxa"/>
            <w:vAlign w:val="center"/>
          </w:tcPr>
          <w:p w14:paraId="3647199E" w14:textId="77777777" w:rsidR="005B6524" w:rsidRDefault="005B6524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55FE" w14:paraId="49915F74" w14:textId="77777777" w:rsidTr="005E55FE">
        <w:trPr>
          <w:trHeight w:val="1336"/>
        </w:trPr>
        <w:tc>
          <w:tcPr>
            <w:tcW w:w="9060" w:type="dxa"/>
            <w:gridSpan w:val="7"/>
            <w:vAlign w:val="center"/>
          </w:tcPr>
          <w:p w14:paraId="6F5D2A08" w14:textId="77777777" w:rsidR="005E55FE" w:rsidRP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E5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Napomene: </w:t>
            </w:r>
          </w:p>
          <w:p w14:paraId="14A0D6C9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339ADC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C4DFA1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1097B6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E3660F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3ECF88A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A7360D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0AED45" w14:textId="77777777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340ADB" w14:textId="7DD18C93" w:rsidR="005E55FE" w:rsidRDefault="005E55FE" w:rsidP="009B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1936CB3" w14:textId="24D12AF0"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66D8">
        <w:rPr>
          <w:rFonts w:ascii="Times New Roman" w:hAnsi="Times New Roman" w:cs="Times New Roman"/>
          <w:i/>
          <w:sz w:val="18"/>
          <w:szCs w:val="18"/>
        </w:rPr>
        <w:t>               </w:t>
      </w:r>
      <w:r w:rsidR="001766D8" w:rsidRPr="001766D8">
        <w:rPr>
          <w:rFonts w:ascii="Times New Roman" w:hAnsi="Times New Roman" w:cs="Times New Roman"/>
          <w:i/>
          <w:sz w:val="18"/>
          <w:szCs w:val="18"/>
        </w:rPr>
        <w:t>* obavezni podaci</w:t>
      </w:r>
    </w:p>
    <w:p w14:paraId="0768FF19" w14:textId="77777777" w:rsidR="005E55FE" w:rsidRDefault="005E55F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6617F09" w14:textId="5FC31D62"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                           </w:t>
      </w:r>
      <w:r w:rsidR="003D28B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                         </w:t>
      </w:r>
      <w:r>
        <w:rPr>
          <w:rFonts w:ascii="Times New Roman" w:hAnsi="Times New Roman" w:cs="Times New Roman"/>
          <w:b/>
          <w:bCs/>
          <w:sz w:val="18"/>
          <w:szCs w:val="18"/>
        </w:rPr>
        <w:t>PODNOSITELJ</w:t>
      </w:r>
    </w:p>
    <w:p w14:paraId="57E26FE7" w14:textId="77777777" w:rsidR="005B6524" w:rsidRDefault="005B6524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55365FF" w14:textId="77777777" w:rsidR="0036113E" w:rsidRDefault="0036113E" w:rsidP="0036113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14:paraId="3B7CA681" w14:textId="77777777" w:rsidR="0036113E" w:rsidRPr="0036113E" w:rsidRDefault="0036113E" w:rsidP="0036113E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       (vlastoručni potpis)</w:t>
      </w:r>
    </w:p>
    <w:p w14:paraId="380C658D" w14:textId="77777777" w:rsidR="0036113E" w:rsidRDefault="0036113E" w:rsidP="003611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sectPr w:rsidR="0036113E" w:rsidSect="005B652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3E"/>
    <w:rsid w:val="00007675"/>
    <w:rsid w:val="001766D8"/>
    <w:rsid w:val="001B50AE"/>
    <w:rsid w:val="0036113E"/>
    <w:rsid w:val="003D28BF"/>
    <w:rsid w:val="00543C5F"/>
    <w:rsid w:val="005B6524"/>
    <w:rsid w:val="005E55FE"/>
    <w:rsid w:val="00677749"/>
    <w:rsid w:val="008468C6"/>
    <w:rsid w:val="009B2022"/>
    <w:rsid w:val="00B100F5"/>
    <w:rsid w:val="00BA5569"/>
    <w:rsid w:val="00C6515F"/>
    <w:rsid w:val="00CA1DFE"/>
    <w:rsid w:val="00E402DC"/>
    <w:rsid w:val="00E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89FE"/>
  <w15:docId w15:val="{C430BD9D-28BE-4EB0-96BD-C8FD871B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3E"/>
    <w:pPr>
      <w:spacing w:line="252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GradGospić</dc:creator>
  <cp:lastModifiedBy>Općina Klenovnik 2</cp:lastModifiedBy>
  <cp:revision>6</cp:revision>
  <cp:lastPrinted>2026-01-27T14:03:00Z</cp:lastPrinted>
  <dcterms:created xsi:type="dcterms:W3CDTF">2026-01-27T14:01:00Z</dcterms:created>
  <dcterms:modified xsi:type="dcterms:W3CDTF">2026-01-27T14:04:00Z</dcterms:modified>
</cp:coreProperties>
</file>